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97" w:rsidRDefault="00901913" w:rsidP="0090191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b/>
          <w:color w:val="222222"/>
        </w:rPr>
      </w:pPr>
      <w:r w:rsidRPr="00901913">
        <w:rPr>
          <w:rStyle w:val="eop"/>
          <w:rFonts w:eastAsiaTheme="majorEastAsia"/>
          <w:b/>
          <w:color w:val="222222"/>
        </w:rPr>
        <w:t>О колледже</w:t>
      </w:r>
    </w:p>
    <w:p w:rsidR="00901913" w:rsidRPr="00901913" w:rsidRDefault="00901913" w:rsidP="00901913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bookmarkStart w:id="0" w:name="_GoBack"/>
      <w:bookmarkEnd w:id="0"/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  <w:color w:val="222222"/>
        </w:rPr>
        <w:t>Государственное автономное профессиональное образовательное учреждение «</w:t>
      </w:r>
      <w:proofErr w:type="spellStart"/>
      <w:r w:rsidRPr="00012497">
        <w:rPr>
          <w:rStyle w:val="normaltextrun"/>
          <w:color w:val="222222"/>
        </w:rPr>
        <w:t>Мамадышский</w:t>
      </w:r>
      <w:proofErr w:type="spellEnd"/>
      <w:r w:rsidRPr="00012497">
        <w:rPr>
          <w:rStyle w:val="normaltextrun"/>
          <w:color w:val="222222"/>
        </w:rPr>
        <w:t xml:space="preserve"> политехнический колледж» был создан в 1978 году, как СПТУ №21, в 1994 г. – был преобразован в профессиональный лицей, в  2009 г.  – в профессиональный колледж, а в 2015 г. получил статус ресурсного центра. За годы своего существования учреждение подготовило более 12 тысяч высококвалифицированных кадров для сельского хозяйства.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proofErr w:type="spellStart"/>
      <w:r w:rsidRPr="00012497">
        <w:rPr>
          <w:rStyle w:val="normaltextrun"/>
          <w:color w:val="222222"/>
        </w:rPr>
        <w:t>Мамадышский</w:t>
      </w:r>
      <w:proofErr w:type="spellEnd"/>
      <w:r w:rsidRPr="00012497">
        <w:rPr>
          <w:rStyle w:val="normaltextrun"/>
          <w:color w:val="222222"/>
        </w:rPr>
        <w:t xml:space="preserve"> политехнический колледж является единственным профессиональным образовательным учреждением среднего профессионального образования в </w:t>
      </w:r>
      <w:proofErr w:type="spellStart"/>
      <w:r w:rsidRPr="00012497">
        <w:rPr>
          <w:rStyle w:val="normaltextrun"/>
          <w:color w:val="222222"/>
        </w:rPr>
        <w:t>Мамадышском</w:t>
      </w:r>
      <w:proofErr w:type="spellEnd"/>
      <w:r w:rsidRPr="00012497">
        <w:rPr>
          <w:rStyle w:val="normaltextrun"/>
          <w:color w:val="222222"/>
        </w:rPr>
        <w:t xml:space="preserve"> районе. Основной целью педагогического коллектива колледжа является подготовка специалистов агропромышленного комплекса, обладающих прочными теоретическими знаниями, профессиональными навыками и востребованными на рынке труда.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  <w:color w:val="222222"/>
        </w:rPr>
        <w:t>В соответствии с лицензией наш колледж осуществляет образовательную деятельность с получением среднего профессионального образования по следующим специальностям: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эксплуатация и ремонт сельскохозяйственной техники и оборудования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технология продукции общественного питания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право и организация социального обеспечения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техническое обслуживание и ремонт автомобильного транспорта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С получением начального профессионального образования – по профессиям: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повар, кондитер;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мастер общестроительных работ;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автомеханик;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  <w:color w:val="222222"/>
        </w:rPr>
        <w:t>v    сварщик ручной и частично механизированной сварки (наплавки);</w:t>
      </w:r>
      <w:r w:rsidRPr="00012497">
        <w:rPr>
          <w:rStyle w:val="eop"/>
          <w:rFonts w:eastAsiaTheme="majorEastAsia"/>
          <w:color w:val="222222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В настоящее время в системе подготовки рабочих профессий и специалистов среднего звена происходят поистине кардинальные перемены. В жизнь реализуется множество проектов, направленных на повышение качества подготовки выпускников.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Основной вехой подготовки кадров стало принятие национального проекта «Образование» до 2024 года. Главными   из  приоритетных федеральных проектов для </w:t>
      </w:r>
      <w:proofErr w:type="spellStart"/>
      <w:r w:rsidRPr="00012497">
        <w:rPr>
          <w:rStyle w:val="normaltextrun"/>
        </w:rPr>
        <w:t>Мамадышского</w:t>
      </w:r>
      <w:proofErr w:type="spellEnd"/>
      <w:r w:rsidRPr="00012497">
        <w:rPr>
          <w:rStyle w:val="normaltextrun"/>
        </w:rPr>
        <w:t xml:space="preserve"> политехнического колледжа были определены: «Молодые профессионалы» с целью модернизации профессионального образования, в том числе с помощью внедрения адаптивных, практико-ориентированных и гибких образовательных программ и «Цифровая образовательная среда» для обеспечения высокого качества и доступности образования всех видов и уровней.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В рамках реализации проекта по созданию ресурсных центров в колледже введен в эксплуатацию новый учебно-производственный корпус. В реконструированном здании оборудовали лаборатории «Гидравлика и теплотехника» и «Технологическое оборудование кулинарного и кондитерского производства», мастерскую «Техническое обслуживание и ремонт сельскохозяйственных машин».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Все лаборатории и мастерские оснащены комплексом современного диагностического и производственного оборудования, отвечающего стандартам </w:t>
      </w:r>
      <w:proofErr w:type="spellStart"/>
      <w:r w:rsidRPr="00012497">
        <w:rPr>
          <w:rStyle w:val="normaltextrun"/>
        </w:rPr>
        <w:t>WorldSkills</w:t>
      </w:r>
      <w:proofErr w:type="spellEnd"/>
      <w:r w:rsidRPr="00012497">
        <w:rPr>
          <w:rStyle w:val="normaltextrun"/>
        </w:rPr>
        <w:t>. </w:t>
      </w:r>
      <w:r w:rsidRPr="00012497">
        <w:rPr>
          <w:rStyle w:val="normaltextrun"/>
          <w:color w:val="000000"/>
        </w:rPr>
        <w:t>Для всестороннего развития личности студентов в этом же корпус</w:t>
      </w:r>
      <w:r w:rsidRPr="00012497">
        <w:rPr>
          <w:rStyle w:val="normaltextrun"/>
        </w:rPr>
        <w:t>е функционирует хореографический зал, где проводит репетиции танцевальный коллектив «Притяжение», победитель Республиканских и всероссийских конкурсов.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С целью реализации федеральной программы «Цифровая образовательная среда» для двух интерактивных лабораторий произведена закупка современных средств вычислительной техники, программного и презентационного оборудования, которая позволила осуществить  один из ключевых индикаторов реализации этого </w:t>
      </w:r>
      <w:r w:rsidRPr="00012497">
        <w:rPr>
          <w:rStyle w:val="normaltextrun"/>
        </w:rPr>
        <w:lastRenderedPageBreak/>
        <w:t>проекта  -  снижение доли расходов на выполнение организационно-управленческих процессов в колледже.  А именно, оптимизация документооборота, обновление системы контроля текущей успеваемости студентов и выполнение педагогами учебной нагрузки, создание автоматизированной системы контроля повышения квалификации и аттестации педагогических работников, контроль реализации дистанционного образования с применением современных образовательных платформ.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Эти интерактивные лаборатории стали основной базой для организации дистанционного обучения. Цифровыми платформами для удаленного обучения были выбраны веб-сервис </w:t>
      </w:r>
      <w:r w:rsidRPr="00012497">
        <w:rPr>
          <w:rStyle w:val="normaltextrun"/>
          <w:lang w:val="en-US"/>
        </w:rPr>
        <w:t>G</w:t>
      </w:r>
      <w:proofErr w:type="spellStart"/>
      <w:r w:rsidRPr="00012497">
        <w:rPr>
          <w:rStyle w:val="normaltextrun"/>
        </w:rPr>
        <w:t>oogle</w:t>
      </w:r>
      <w:proofErr w:type="spellEnd"/>
      <w:r w:rsidRPr="00012497">
        <w:rPr>
          <w:rStyle w:val="normaltextrun"/>
        </w:rPr>
        <w:t> </w:t>
      </w:r>
      <w:r w:rsidRPr="00012497">
        <w:rPr>
          <w:rStyle w:val="normaltextrun"/>
          <w:lang w:val="en-US"/>
        </w:rPr>
        <w:t>C</w:t>
      </w:r>
      <w:proofErr w:type="spellStart"/>
      <w:r w:rsidRPr="00012497">
        <w:rPr>
          <w:rStyle w:val="normaltextrun"/>
        </w:rPr>
        <w:t>lassroom</w:t>
      </w:r>
      <w:proofErr w:type="spellEnd"/>
      <w:r w:rsidRPr="00012497">
        <w:rPr>
          <w:rStyle w:val="normaltextrun"/>
        </w:rPr>
        <w:t xml:space="preserve"> и приложение для организации веб-конференций </w:t>
      </w:r>
      <w:r w:rsidRPr="00012497">
        <w:rPr>
          <w:rStyle w:val="normaltextrun"/>
          <w:lang w:val="en-US"/>
        </w:rPr>
        <w:t>ZOOM</w:t>
      </w:r>
      <w:r w:rsidRPr="00012497">
        <w:rPr>
          <w:rStyle w:val="normaltextrun"/>
        </w:rPr>
        <w:t>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На период действия режима самоизоляции особое внимание уделено производственной практике. С этой целью студенты заключили трудовые договора по профилю специальности с предприятиями и организациями, которые в условиях пандемии продолжали работать в обычном режиме. Этот период производственной деятельности зачли как практику.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Также коллективом колледжа переработаны все основные профессиональные образовательные программы,  увеличены объемы практических занятий.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Обеспечивая осуществление программ по наиболее перспективным и востребованным   профессиям, требующим среднего профессионального образования (ТОП-50), мы прошли лицензирование по четырем профессиям:   поварское и кондитерское дело; право и организация социального обеспечения;  мастер по ремонту и обслуживанию легковых автомобилей; техническое обслуживание и ремонт двигателей, систем и агрегатов автомобилей. 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Решением Министерства образования и науки РТ от 17 августа 2018 г.  колледж является ведущей образовательной организацией республиканского отраслевого </w:t>
      </w:r>
      <w:proofErr w:type="spellStart"/>
      <w:r w:rsidRPr="00012497">
        <w:rPr>
          <w:rStyle w:val="normaltextrun"/>
        </w:rPr>
        <w:t>методобъединения</w:t>
      </w:r>
      <w:proofErr w:type="spellEnd"/>
      <w:r w:rsidRPr="00012497">
        <w:rPr>
          <w:rStyle w:val="normaltextrun"/>
        </w:rPr>
        <w:t xml:space="preserve"> агропромышленного профиля, основной задачей которого является создание базы унифицированных образовательных программ СПО по профессиям и специальностям из перечней ТОП-50 и ТОП-регион.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В настоящее время осваиваются унифицированные программы с учетом требований </w:t>
      </w:r>
      <w:proofErr w:type="spellStart"/>
      <w:r w:rsidRPr="00012497">
        <w:rPr>
          <w:rStyle w:val="normaltextrun"/>
        </w:rPr>
        <w:t>Ворлдскиллс</w:t>
      </w:r>
      <w:proofErr w:type="spellEnd"/>
      <w:r w:rsidRPr="00012497">
        <w:rPr>
          <w:rStyle w:val="normaltextrun"/>
        </w:rPr>
        <w:t xml:space="preserve"> и опережающего обучения с целью подготовки кадров для промышленных площадок и экономических зон.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Студенты колледжа – активные участники и победители соревнований по профессиональному мастерству ассоциации </w:t>
      </w:r>
      <w:proofErr w:type="spellStart"/>
      <w:r w:rsidRPr="00012497">
        <w:rPr>
          <w:rStyle w:val="normaltextrun"/>
        </w:rPr>
        <w:t>WorldSkills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Russia</w:t>
      </w:r>
      <w:proofErr w:type="spellEnd"/>
      <w:r w:rsidRPr="00012497">
        <w:rPr>
          <w:rStyle w:val="normaltextrun"/>
        </w:rPr>
        <w:t xml:space="preserve"> и чемпионата среди людей с инвалидностью </w:t>
      </w:r>
      <w:proofErr w:type="spellStart"/>
      <w:r w:rsidRPr="00012497">
        <w:rPr>
          <w:rStyle w:val="normaltextrun"/>
        </w:rPr>
        <w:t>Abilympics</w:t>
      </w:r>
      <w:proofErr w:type="spellEnd"/>
      <w:r w:rsidRPr="00012497">
        <w:rPr>
          <w:rStyle w:val="normaltextrun"/>
        </w:rPr>
        <w:t>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На базе нашего Ресурсного центра последние пять лет  проводится Республиканский конкурс проектно-исследовательских работ «Созидаем будущее».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Для реализации Государственной программы «Стратегическое управление талантами в РТ на 2015-2020 гг. и развития творческих способностей студентов и школьников функционирует мастерская для молодежи </w:t>
      </w:r>
      <w:proofErr w:type="spellStart"/>
      <w:r w:rsidRPr="00012497">
        <w:rPr>
          <w:rStyle w:val="normaltextrun"/>
        </w:rPr>
        <w:t>Фаблаб</w:t>
      </w:r>
      <w:proofErr w:type="spellEnd"/>
      <w:r w:rsidRPr="00012497">
        <w:rPr>
          <w:rStyle w:val="normaltextrun"/>
        </w:rPr>
        <w:t>. Созданные проекты и творческие работы по достоинству высоко оценены на Республиканской олимпиаде юных изобретателей «Кулибины 21 века»,  в конкурсе грантов «50 лучших инновационных идей для РТ» и научно-практических конференциях Республиканского и Всероссийского уровней.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 С проблемой выбора будущей профессии рано или поздно сталкиваются все люди. Негативные последствия неправильного выбора профессии затрагивают как самого человека, так и общество в целом.</w:t>
      </w:r>
      <w:r w:rsidRPr="00012497">
        <w:rPr>
          <w:rStyle w:val="normaltextrun"/>
          <w:color w:val="538135"/>
        </w:rPr>
        <w:t> </w:t>
      </w:r>
      <w:r w:rsidRPr="00012497">
        <w:rPr>
          <w:rStyle w:val="normaltextrun"/>
        </w:rPr>
        <w:t xml:space="preserve">В этом контексте работа по профориентации обучающихся школ колледж приобретает особое значение и становится важнейшей составляющей образовательного процесса. Сегодня очевидна необходимость разработки новых методов, форм профориентации при сохранении эффективных традиционных.  </w:t>
      </w:r>
      <w:proofErr w:type="gramStart"/>
      <w:r w:rsidRPr="00012497">
        <w:rPr>
          <w:rStyle w:val="normaltextrun"/>
        </w:rPr>
        <w:t xml:space="preserve">В прошедшем учебном году колледж был включен в проект ранней </w:t>
      </w:r>
      <w:r w:rsidRPr="00012497">
        <w:rPr>
          <w:rStyle w:val="normaltextrun"/>
        </w:rPr>
        <w:lastRenderedPageBreak/>
        <w:t>профессиональной ориентации школьников  «Билет в будущее», направленный на создание условий организации и проведения профессиональных проб по специальностям колледжа  в очной и онлайн фор</w:t>
      </w:r>
      <w:r w:rsidRPr="00012497">
        <w:rPr>
          <w:rStyle w:val="normaltextrun"/>
          <w:color w:val="000000"/>
        </w:rPr>
        <w:t>мах</w:t>
      </w:r>
      <w:r w:rsidRPr="00012497">
        <w:rPr>
          <w:rStyle w:val="normaltextrun"/>
          <w:color w:val="FF0000"/>
        </w:rPr>
        <w:t>.</w:t>
      </w:r>
      <w:proofErr w:type="gramEnd"/>
      <w:r w:rsidRPr="00012497">
        <w:rPr>
          <w:rStyle w:val="normaltextrun"/>
        </w:rPr>
        <w:t> После регистрации на платформе школьники проходят онлайн диагностику, состоящую из тестов и интерактивных игр. В результате чего участники определяют свои профессиональные интересы и склонности, оценивают осведомленность о мире профессий, выявляют свои сильные стороны и зоны развития.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Благодаря модернизации учебно-материальной базы,  приобретения современного, учебно-лабораторного оборудования и качественно организованной профориентации совместно с районным отделом образования контингент поступающих к нам абитуриентов все больше стал пополняться ударниками и отличниками учебы школьного образования. Например, по профессиям  «Техническое обслуживание и ремонт автомобильного транспорта» и «Автомеханик» - конкурс составил – 1,7 чел. на место, а по специальности «Технология продукции общественного питания» - 1,4.  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Ежегодно представители аграрного университета, кооперативного института  и ветеринарной академии активно участвуют в </w:t>
      </w:r>
      <w:proofErr w:type="spellStart"/>
      <w:r w:rsidRPr="00012497">
        <w:rPr>
          <w:rStyle w:val="normaltextrun"/>
        </w:rPr>
        <w:t>профориентационной</w:t>
      </w:r>
      <w:proofErr w:type="spellEnd"/>
      <w:r w:rsidRPr="00012497">
        <w:rPr>
          <w:rStyle w:val="normaltextrun"/>
        </w:rPr>
        <w:t xml:space="preserve"> работе колледжа и общеобразовательных школ района. Заключены договора и разработаны сквозные программы с целью продолжения учебы наших выпускников в данных вузах на бюджетной основе.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Колледж сегодня - современное динамично и разносторонне развивающееся многопрофильное многоуровневое образовательное учреждение, осуществляющее подготовку специалистов среднего звена, квалифицированных рабочих и служащих.  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Показателем успешности учебного заведения и доверия со стороны работодателей в вопросах подготовки высококвалифицированных специалистов является сотрудничество колледжа в рамках социального партнерства с предприятиями.</w:t>
      </w:r>
      <w:r w:rsidRPr="00012497">
        <w:rPr>
          <w:rStyle w:val="normaltextrun"/>
          <w:color w:val="538135"/>
          <w:lang w:val="tt-RU"/>
        </w:rPr>
        <w:t> </w:t>
      </w:r>
      <w:proofErr w:type="gramStart"/>
      <w:r w:rsidRPr="00012497">
        <w:rPr>
          <w:rStyle w:val="normaltextrun"/>
        </w:rPr>
        <w:t>Основными</w:t>
      </w:r>
      <w:proofErr w:type="gramEnd"/>
      <w:r w:rsidRPr="00012497">
        <w:rPr>
          <w:rStyle w:val="normaltextrun"/>
        </w:rPr>
        <w:t xml:space="preserve"> из которых  являются: </w:t>
      </w:r>
      <w:proofErr w:type="gramStart"/>
      <w:r w:rsidRPr="00012497">
        <w:rPr>
          <w:rStyle w:val="normaltextrun"/>
        </w:rPr>
        <w:t>ООО «АПК «Продовольственная программа», ООО «Агрофирма Омара», ЗАО «</w:t>
      </w:r>
      <w:proofErr w:type="spellStart"/>
      <w:r w:rsidRPr="00012497">
        <w:rPr>
          <w:rStyle w:val="normaltextrun"/>
        </w:rPr>
        <w:t>Стройсервис</w:t>
      </w:r>
      <w:proofErr w:type="spellEnd"/>
      <w:r w:rsidRPr="00012497">
        <w:rPr>
          <w:rStyle w:val="normaltextrun"/>
        </w:rPr>
        <w:t>», ЗАО «</w:t>
      </w:r>
      <w:proofErr w:type="spellStart"/>
      <w:r w:rsidRPr="00012497">
        <w:rPr>
          <w:rStyle w:val="normaltextrun"/>
        </w:rPr>
        <w:t>Мамадышстрой</w:t>
      </w:r>
      <w:proofErr w:type="spellEnd"/>
      <w:r w:rsidRPr="00012497">
        <w:rPr>
          <w:rStyle w:val="normaltextrun"/>
        </w:rPr>
        <w:t>», ООО «</w:t>
      </w:r>
      <w:proofErr w:type="spellStart"/>
      <w:r w:rsidRPr="00012497">
        <w:rPr>
          <w:rStyle w:val="normaltextrun"/>
        </w:rPr>
        <w:t>Инвестстрой</w:t>
      </w:r>
      <w:proofErr w:type="spellEnd"/>
      <w:r w:rsidRPr="00012497">
        <w:rPr>
          <w:rStyle w:val="normaltextrun"/>
        </w:rPr>
        <w:t>» и предприятия общественного питания.</w:t>
      </w:r>
      <w:proofErr w:type="gramEnd"/>
      <w:r w:rsidRPr="00012497">
        <w:rPr>
          <w:rStyle w:val="normaltextrun"/>
        </w:rPr>
        <w:t xml:space="preserve"> Многие из них участвуют в учебном процессе и помогают нам. На сегодняшний день</w:t>
      </w:r>
      <w:r w:rsidRPr="00012497">
        <w:rPr>
          <w:rStyle w:val="normaltextrun"/>
          <w:color w:val="538135"/>
        </w:rPr>
        <w:t> </w:t>
      </w:r>
      <w:r w:rsidRPr="00012497">
        <w:rPr>
          <w:rStyle w:val="normaltextrun"/>
        </w:rPr>
        <w:t> заключено более 10 договоров.</w:t>
      </w:r>
      <w:r w:rsidRPr="00012497">
        <w:rPr>
          <w:rStyle w:val="normaltextrun"/>
          <w:color w:val="538135"/>
        </w:rPr>
        <w:t> </w:t>
      </w:r>
      <w:r w:rsidRPr="00012497">
        <w:rPr>
          <w:rStyle w:val="eop"/>
          <w:rFonts w:eastAsiaTheme="majorEastAsia"/>
          <w:color w:val="538135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В настоящее время в колледже важное место уделяется системе дуального образования. Благодаря увеличению роли практической </w:t>
      </w:r>
      <w:proofErr w:type="gramStart"/>
      <w:r w:rsidRPr="00012497">
        <w:rPr>
          <w:rStyle w:val="normaltextrun"/>
        </w:rPr>
        <w:t>подготовки</w:t>
      </w:r>
      <w:proofErr w:type="gramEnd"/>
      <w:r w:rsidRPr="00012497">
        <w:rPr>
          <w:rStyle w:val="normaltextrun"/>
        </w:rPr>
        <w:t xml:space="preserve"> будущие специалисты осваивают производственные навыки уже на стадии обучения.</w:t>
      </w:r>
      <w:r w:rsidRPr="00012497">
        <w:rPr>
          <w:rStyle w:val="normaltextrun"/>
          <w:color w:val="000000"/>
          <w:shd w:val="clear" w:color="auto" w:fill="FFFFFF"/>
        </w:rPr>
        <w:t> </w:t>
      </w:r>
      <w:r w:rsidRPr="00012497">
        <w:rPr>
          <w:rStyle w:val="normaltextrun"/>
        </w:rPr>
        <w:t>Достигается это путем увеличения практической составляющей учебного процесса и проведения занятий непосредственно на рабочем месте.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В течение последних трех  лет, </w:t>
      </w:r>
      <w:proofErr w:type="gramStart"/>
      <w:r w:rsidRPr="00012497">
        <w:rPr>
          <w:rStyle w:val="normaltextrun"/>
        </w:rPr>
        <w:t>колледж</w:t>
      </w:r>
      <w:proofErr w:type="gramEnd"/>
      <w:r w:rsidRPr="00012497">
        <w:rPr>
          <w:rStyle w:val="normaltextrun"/>
        </w:rPr>
        <w:t xml:space="preserve">  являясь центром проведения демонстрационного экзамена и независимой оценки и сертификации квалификаций выпускников по компетенциям «Эксплуатация сельскохозяйственных машин», «Техническое обслуживание и ремонт автомобильного транспорта», «Сварщик (ручной и частично механизированной сварки (наплавки)», «Поварское дело»  по стандартам </w:t>
      </w:r>
      <w:proofErr w:type="spellStart"/>
      <w:r w:rsidRPr="00012497">
        <w:rPr>
          <w:rStyle w:val="normaltextrun"/>
        </w:rPr>
        <w:t>WorldSkills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Russia</w:t>
      </w:r>
      <w:proofErr w:type="spellEnd"/>
      <w:r w:rsidRPr="00012497">
        <w:rPr>
          <w:rStyle w:val="normaltextrun"/>
        </w:rPr>
        <w:t>. Хочется отметить, что активное участие в этом процессе принимает ООО «АПК Продовольственная программа», выделяя специалистов и ресурсы.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Благодаря государственной поддержке началась ломка стереотипов о «второсортности» профессионального образования, а также повышение его престижа среди родителей, преподавателей и учащихся. Поэтому нам есть над чем работать, к чему стремиться.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eop"/>
          <w:rFonts w:eastAsiaTheme="majorEastAsia"/>
        </w:rPr>
        <w:t> </w:t>
      </w:r>
    </w:p>
    <w:p w:rsidR="00012497" w:rsidRDefault="00012497" w:rsidP="00012497">
      <w:pPr>
        <w:pStyle w:val="paragraph"/>
        <w:spacing w:before="0" w:beforeAutospacing="0" w:after="0" w:afterAutospacing="0"/>
        <w:ind w:firstLine="840"/>
        <w:jc w:val="center"/>
        <w:textAlignment w:val="baseline"/>
        <w:rPr>
          <w:rStyle w:val="normaltextrun"/>
          <w:b/>
          <w:bCs/>
        </w:rPr>
      </w:pPr>
      <w:r w:rsidRPr="00012497">
        <w:rPr>
          <w:rStyle w:val="normaltextrun"/>
          <w:b/>
          <w:bCs/>
        </w:rPr>
        <w:lastRenderedPageBreak/>
        <w:t>Выдающиеся личности, внесшие значительный вклад в развитие организации</w:t>
      </w:r>
    </w:p>
    <w:p w:rsidR="006E77EB" w:rsidRPr="00012497" w:rsidRDefault="006E77EB" w:rsidP="00012497">
      <w:pPr>
        <w:pStyle w:val="paragraph"/>
        <w:spacing w:before="0" w:beforeAutospacing="0" w:after="0" w:afterAutospacing="0"/>
        <w:ind w:firstLine="840"/>
        <w:jc w:val="center"/>
        <w:textAlignment w:val="baseline"/>
      </w:pPr>
    </w:p>
    <w:p w:rsidR="00012497" w:rsidRDefault="00012497" w:rsidP="0001249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</w:rPr>
      </w:pPr>
      <w:proofErr w:type="spellStart"/>
      <w:r w:rsidRPr="00012497">
        <w:rPr>
          <w:rStyle w:val="normaltextrun"/>
          <w:b/>
          <w:bCs/>
        </w:rPr>
        <w:t>Саттаров</w:t>
      </w:r>
      <w:proofErr w:type="spellEnd"/>
      <w:r w:rsidRPr="00012497">
        <w:rPr>
          <w:rStyle w:val="normaltextrun"/>
          <w:b/>
          <w:bCs/>
        </w:rPr>
        <w:t xml:space="preserve"> </w:t>
      </w:r>
      <w:proofErr w:type="spellStart"/>
      <w:r w:rsidRPr="00012497">
        <w:rPr>
          <w:rStyle w:val="normaltextrun"/>
          <w:b/>
          <w:bCs/>
        </w:rPr>
        <w:t>Шагит</w:t>
      </w:r>
      <w:proofErr w:type="spellEnd"/>
      <w:r w:rsidRPr="00012497">
        <w:rPr>
          <w:rStyle w:val="normaltextrun"/>
          <w:b/>
          <w:bCs/>
        </w:rPr>
        <w:t xml:space="preserve"> </w:t>
      </w:r>
      <w:proofErr w:type="spellStart"/>
      <w:r w:rsidRPr="00012497">
        <w:rPr>
          <w:rStyle w:val="normaltextrun"/>
          <w:b/>
          <w:bCs/>
        </w:rPr>
        <w:t>Рауфович</w:t>
      </w:r>
      <w:proofErr w:type="spellEnd"/>
      <w:r w:rsidRPr="00012497">
        <w:rPr>
          <w:rStyle w:val="eop"/>
          <w:rFonts w:eastAsiaTheme="majorEastAsia"/>
        </w:rPr>
        <w:t> </w:t>
      </w:r>
    </w:p>
    <w:p w:rsidR="006E77EB" w:rsidRPr="00012497" w:rsidRDefault="006E77EB" w:rsidP="00012497">
      <w:pPr>
        <w:pStyle w:val="paragraph"/>
        <w:spacing w:before="0" w:beforeAutospacing="0" w:after="0" w:afterAutospacing="0"/>
        <w:jc w:val="center"/>
        <w:textAlignment w:val="baseline"/>
      </w:pPr>
    </w:p>
    <w:p w:rsidR="00012497" w:rsidRPr="00012497" w:rsidRDefault="00012497" w:rsidP="00012497">
      <w:pPr>
        <w:pStyle w:val="paragraph"/>
        <w:spacing w:before="0" w:beforeAutospacing="0" w:after="0" w:afterAutospacing="0"/>
        <w:jc w:val="both"/>
        <w:textAlignment w:val="baseline"/>
      </w:pPr>
      <w:r w:rsidRPr="00012497">
        <w:rPr>
          <w:rStyle w:val="normaltextrun"/>
        </w:rPr>
        <w:t xml:space="preserve">1 декабря 1974 года на базе </w:t>
      </w:r>
      <w:proofErr w:type="spellStart"/>
      <w:r w:rsidRPr="00012497">
        <w:rPr>
          <w:rStyle w:val="normaltextrun"/>
        </w:rPr>
        <w:t>Мамадышской</w:t>
      </w:r>
      <w:proofErr w:type="spellEnd"/>
      <w:r w:rsidRPr="00012497">
        <w:rPr>
          <w:rStyle w:val="normaltextrun"/>
        </w:rPr>
        <w:t xml:space="preserve"> сельхозтехники открылся </w:t>
      </w:r>
      <w:proofErr w:type="spellStart"/>
      <w:r w:rsidRPr="00012497">
        <w:rPr>
          <w:rStyle w:val="normaltextrun"/>
        </w:rPr>
        <w:t>Мамадышский</w:t>
      </w:r>
      <w:proofErr w:type="spellEnd"/>
      <w:r w:rsidRPr="00012497">
        <w:rPr>
          <w:rStyle w:val="normaltextrun"/>
        </w:rPr>
        <w:t xml:space="preserve"> филиал </w:t>
      </w:r>
      <w:proofErr w:type="spellStart"/>
      <w:r w:rsidRPr="00012497">
        <w:rPr>
          <w:rStyle w:val="normaltextrun"/>
        </w:rPr>
        <w:t>Усадского</w:t>
      </w:r>
      <w:proofErr w:type="spellEnd"/>
      <w:r w:rsidRPr="00012497">
        <w:rPr>
          <w:rStyle w:val="normaltextrun"/>
        </w:rPr>
        <w:t xml:space="preserve"> СПТУ №2.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jc w:val="both"/>
        <w:textAlignment w:val="baseline"/>
      </w:pPr>
      <w:r w:rsidRPr="00012497">
        <w:rPr>
          <w:rStyle w:val="normaltextrun"/>
        </w:rPr>
        <w:t xml:space="preserve">Инициатором этого начинания явился </w:t>
      </w:r>
      <w:proofErr w:type="spellStart"/>
      <w:r w:rsidRPr="00012497">
        <w:rPr>
          <w:rStyle w:val="normaltextrun"/>
        </w:rPr>
        <w:t>Шагит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Рауфович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Саттаров</w:t>
      </w:r>
      <w:proofErr w:type="spellEnd"/>
      <w:r w:rsidRPr="00012497">
        <w:rPr>
          <w:rStyle w:val="normaltextrun"/>
        </w:rPr>
        <w:t xml:space="preserve">, судьба которого 40 лет будет связана с историей </w:t>
      </w:r>
      <w:proofErr w:type="spellStart"/>
      <w:r w:rsidRPr="00012497">
        <w:rPr>
          <w:rStyle w:val="normaltextrun"/>
        </w:rPr>
        <w:t>Мамадышского</w:t>
      </w:r>
      <w:proofErr w:type="spellEnd"/>
      <w:r w:rsidRPr="00012497">
        <w:rPr>
          <w:rStyle w:val="normaltextrun"/>
        </w:rPr>
        <w:t xml:space="preserve"> политехнического колледжа. С 12 января 1976 года </w:t>
      </w:r>
      <w:proofErr w:type="spellStart"/>
      <w:r w:rsidRPr="00012497">
        <w:rPr>
          <w:rStyle w:val="normaltextrun"/>
        </w:rPr>
        <w:t>Шагит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Рауфович</w:t>
      </w:r>
      <w:proofErr w:type="spellEnd"/>
      <w:r w:rsidRPr="00012497">
        <w:rPr>
          <w:rStyle w:val="normaltextrun"/>
        </w:rPr>
        <w:t xml:space="preserve"> был назначен </w:t>
      </w:r>
      <w:proofErr w:type="gramStart"/>
      <w:r w:rsidRPr="00012497">
        <w:rPr>
          <w:rStyle w:val="normaltextrun"/>
        </w:rPr>
        <w:t>заведующим филиала</w:t>
      </w:r>
      <w:proofErr w:type="gram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Мамадышского</w:t>
      </w:r>
      <w:proofErr w:type="spellEnd"/>
      <w:r w:rsidRPr="00012497">
        <w:rPr>
          <w:rStyle w:val="normaltextrun"/>
        </w:rPr>
        <w:t xml:space="preserve"> филиала Рыбно-Слободского СПТУ № 21.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jc w:val="both"/>
        <w:textAlignment w:val="baseline"/>
      </w:pPr>
      <w:r w:rsidRPr="00012497">
        <w:rPr>
          <w:rStyle w:val="normaltextrun"/>
        </w:rPr>
        <w:t>В 1978 году филиал получил самостоятельный статус сельского профессионально-технического училища № 21.  Работа кипела во всех направлениях, были достигнуты определенные результаты, о которых писали на страницах  районной газеты  «</w:t>
      </w:r>
      <w:proofErr w:type="spellStart"/>
      <w:r w:rsidRPr="00012497">
        <w:rPr>
          <w:rStyle w:val="normaltextrun"/>
        </w:rPr>
        <w:t>Коммунистик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хезмэт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очен</w:t>
      </w:r>
      <w:proofErr w:type="spellEnd"/>
      <w:r w:rsidRPr="00012497">
        <w:rPr>
          <w:rStyle w:val="normaltextrun"/>
        </w:rPr>
        <w:t>»  от 23 октября 1979 года.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jc w:val="both"/>
        <w:textAlignment w:val="baseline"/>
      </w:pPr>
      <w:proofErr w:type="spellStart"/>
      <w:r w:rsidRPr="00012497">
        <w:rPr>
          <w:rStyle w:val="normaltextrun"/>
        </w:rPr>
        <w:t>Шагит</w:t>
      </w:r>
      <w:proofErr w:type="spellEnd"/>
      <w:r w:rsidRPr="00012497">
        <w:rPr>
          <w:rStyle w:val="normaltextrun"/>
        </w:rPr>
        <w:t xml:space="preserve">  </w:t>
      </w:r>
      <w:proofErr w:type="spellStart"/>
      <w:r w:rsidRPr="00012497">
        <w:rPr>
          <w:rStyle w:val="normaltextrun"/>
        </w:rPr>
        <w:t>Рауфович</w:t>
      </w:r>
      <w:proofErr w:type="spellEnd"/>
      <w:r w:rsidRPr="00012497">
        <w:rPr>
          <w:rStyle w:val="normaltextrun"/>
        </w:rPr>
        <w:t xml:space="preserve"> неизменно служил своей профессии и добросовестно выполнял главную задачу преподавателя и мастера - привитие глубоких, прочных знаний, способствующих воспитанию лучших человеческих качеств подрастающего поколения. Также на протяжении всей своей трудовой  деятельности </w:t>
      </w:r>
      <w:proofErr w:type="spellStart"/>
      <w:r w:rsidRPr="00012497">
        <w:rPr>
          <w:rStyle w:val="normaltextrun"/>
        </w:rPr>
        <w:t>Шагит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Рауфович</w:t>
      </w:r>
      <w:proofErr w:type="spellEnd"/>
      <w:r w:rsidRPr="00012497">
        <w:rPr>
          <w:rStyle w:val="normaltextrun"/>
        </w:rPr>
        <w:t xml:space="preserve"> являлся наставником молодых </w:t>
      </w:r>
      <w:proofErr w:type="spellStart"/>
      <w:r w:rsidRPr="00012497">
        <w:rPr>
          <w:rStyle w:val="normaltextrun"/>
        </w:rPr>
        <w:t>преподавателй</w:t>
      </w:r>
      <w:proofErr w:type="spellEnd"/>
      <w:r w:rsidRPr="00012497">
        <w:rPr>
          <w:rStyle w:val="normaltextrun"/>
        </w:rPr>
        <w:t xml:space="preserve"> и мастеров производственного обучения.  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jc w:val="both"/>
        <w:textAlignment w:val="baseline"/>
      </w:pPr>
      <w:r w:rsidRPr="00012497">
        <w:rPr>
          <w:rStyle w:val="normaltextrun"/>
        </w:rPr>
        <w:t xml:space="preserve">Труд </w:t>
      </w:r>
      <w:proofErr w:type="spellStart"/>
      <w:r w:rsidRPr="00012497">
        <w:rPr>
          <w:rStyle w:val="normaltextrun"/>
        </w:rPr>
        <w:t>Шагита</w:t>
      </w:r>
      <w:proofErr w:type="spellEnd"/>
      <w:r w:rsidRPr="00012497">
        <w:rPr>
          <w:rStyle w:val="normaltextrun"/>
        </w:rPr>
        <w:t xml:space="preserve"> </w:t>
      </w:r>
      <w:proofErr w:type="spellStart"/>
      <w:r w:rsidRPr="00012497">
        <w:rPr>
          <w:rStyle w:val="normaltextrun"/>
        </w:rPr>
        <w:t>Рауфовича</w:t>
      </w:r>
      <w:proofErr w:type="spellEnd"/>
      <w:r w:rsidRPr="00012497">
        <w:rPr>
          <w:rStyle w:val="normaltextrun"/>
        </w:rPr>
        <w:t xml:space="preserve"> оценен по достоинству. Он награжден значком «Отличник профессионально-технического образования РСФСР».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jc w:val="center"/>
        <w:textAlignment w:val="baseline"/>
      </w:pPr>
      <w:r w:rsidRPr="00012497">
        <w:rPr>
          <w:rStyle w:val="eop"/>
          <w:rFonts w:eastAsiaTheme="majorEastAsia"/>
        </w:rPr>
        <w:t> </w:t>
      </w:r>
    </w:p>
    <w:p w:rsidR="006E77EB" w:rsidRDefault="00012497" w:rsidP="0001249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proofErr w:type="spellStart"/>
      <w:r w:rsidRPr="00012497">
        <w:rPr>
          <w:rStyle w:val="normaltextrun"/>
          <w:b/>
          <w:bCs/>
        </w:rPr>
        <w:t>Шайхетдинов</w:t>
      </w:r>
      <w:proofErr w:type="spellEnd"/>
      <w:r w:rsidRPr="00012497">
        <w:rPr>
          <w:rStyle w:val="normaltextrun"/>
          <w:b/>
          <w:bCs/>
        </w:rPr>
        <w:t xml:space="preserve"> </w:t>
      </w:r>
      <w:proofErr w:type="spellStart"/>
      <w:r w:rsidRPr="00012497">
        <w:rPr>
          <w:rStyle w:val="normaltextrun"/>
          <w:b/>
          <w:bCs/>
        </w:rPr>
        <w:t>Агмалетдин</w:t>
      </w:r>
      <w:proofErr w:type="spellEnd"/>
      <w:r w:rsidRPr="00012497">
        <w:rPr>
          <w:rStyle w:val="normaltextrun"/>
          <w:b/>
          <w:bCs/>
        </w:rPr>
        <w:t xml:space="preserve"> </w:t>
      </w:r>
      <w:proofErr w:type="spellStart"/>
      <w:r w:rsidRPr="00012497">
        <w:rPr>
          <w:rStyle w:val="normaltextrun"/>
          <w:b/>
          <w:bCs/>
        </w:rPr>
        <w:t>Фахретдинович</w:t>
      </w:r>
      <w:proofErr w:type="spellEnd"/>
    </w:p>
    <w:p w:rsidR="00012497" w:rsidRPr="00012497" w:rsidRDefault="00012497" w:rsidP="00012497">
      <w:pPr>
        <w:pStyle w:val="paragraph"/>
        <w:spacing w:before="0" w:beforeAutospacing="0" w:after="0" w:afterAutospacing="0"/>
        <w:jc w:val="center"/>
        <w:textAlignment w:val="baseline"/>
      </w:pP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>Годы работы: 15.02.1982 - 03.09.2015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>Перевод старшим мастером 22.04.1983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>Награды: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 xml:space="preserve">Медаль «В память 1000- </w:t>
      </w:r>
      <w:proofErr w:type="spellStart"/>
      <w:r w:rsidRPr="00012497">
        <w:rPr>
          <w:rStyle w:val="normaltextrun"/>
        </w:rPr>
        <w:t>летия</w:t>
      </w:r>
      <w:proofErr w:type="spellEnd"/>
      <w:r w:rsidRPr="00012497">
        <w:rPr>
          <w:rStyle w:val="normaltextrun"/>
        </w:rPr>
        <w:t xml:space="preserve"> Казани – 2005 г.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 xml:space="preserve">Почетное звание «Почетный работник начального профессионального </w:t>
      </w:r>
      <w:proofErr w:type="gramStart"/>
      <w:r w:rsidRPr="00012497">
        <w:rPr>
          <w:rStyle w:val="normaltextrun"/>
        </w:rPr>
        <w:t>образов-я</w:t>
      </w:r>
      <w:proofErr w:type="gramEnd"/>
      <w:r w:rsidRPr="00012497">
        <w:rPr>
          <w:rStyle w:val="normaltextrun"/>
        </w:rPr>
        <w:t xml:space="preserve"> РФ» МО И НРТ 2005 г.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>Ветеран труда – 2005 г.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normaltextrun"/>
        </w:rPr>
        <w:t xml:space="preserve">Медаль «За заслуги перед </w:t>
      </w:r>
      <w:proofErr w:type="spellStart"/>
      <w:r w:rsidRPr="00012497">
        <w:rPr>
          <w:rStyle w:val="normaltextrun"/>
        </w:rPr>
        <w:t>Мамадышским</w:t>
      </w:r>
      <w:proofErr w:type="spellEnd"/>
      <w:r w:rsidRPr="00012497">
        <w:rPr>
          <w:rStyle w:val="normaltextrun"/>
        </w:rPr>
        <w:t xml:space="preserve"> муниципальным районом» - 2005 г.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jc w:val="center"/>
        <w:textAlignment w:val="baseline"/>
      </w:pPr>
      <w:r w:rsidRPr="00012497">
        <w:rPr>
          <w:rStyle w:val="eop"/>
          <w:rFonts w:eastAsiaTheme="majorEastAsia"/>
        </w:rPr>
        <w:t> </w:t>
      </w:r>
    </w:p>
    <w:p w:rsidR="00012497" w:rsidRDefault="00012497" w:rsidP="0001249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</w:rPr>
      </w:pPr>
      <w:proofErr w:type="gramStart"/>
      <w:r w:rsidRPr="00012497">
        <w:rPr>
          <w:rStyle w:val="normaltextrun"/>
          <w:b/>
          <w:bCs/>
        </w:rPr>
        <w:t>Ломака</w:t>
      </w:r>
      <w:proofErr w:type="gramEnd"/>
      <w:r w:rsidRPr="00012497">
        <w:rPr>
          <w:rStyle w:val="normaltextrun"/>
          <w:b/>
          <w:bCs/>
        </w:rPr>
        <w:t xml:space="preserve"> Галина Леонидовна</w:t>
      </w:r>
      <w:r w:rsidRPr="00012497">
        <w:rPr>
          <w:rStyle w:val="eop"/>
          <w:rFonts w:eastAsiaTheme="majorEastAsia"/>
        </w:rPr>
        <w:t> </w:t>
      </w:r>
    </w:p>
    <w:p w:rsidR="006E77EB" w:rsidRPr="00012497" w:rsidRDefault="006E77EB" w:rsidP="00012497">
      <w:pPr>
        <w:pStyle w:val="paragraph"/>
        <w:spacing w:before="0" w:beforeAutospacing="0" w:after="0" w:afterAutospacing="0"/>
        <w:jc w:val="center"/>
        <w:textAlignment w:val="baseline"/>
      </w:pP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proofErr w:type="gramStart"/>
      <w:r w:rsidRPr="00012497">
        <w:rPr>
          <w:rStyle w:val="normaltextrun"/>
        </w:rPr>
        <w:t>Ломака</w:t>
      </w:r>
      <w:proofErr w:type="gramEnd"/>
      <w:r w:rsidRPr="00012497">
        <w:rPr>
          <w:rStyle w:val="normaltextrun"/>
        </w:rPr>
        <w:t xml:space="preserve">  Галина Леонидовна после окончания Челябинского института механизации и электрификации сельского хозяйства получила специальность инженер – преподаватель и по распределению в </w:t>
      </w:r>
      <w:proofErr w:type="spellStart"/>
      <w:r w:rsidRPr="00012497">
        <w:rPr>
          <w:rStyle w:val="normaltextrun"/>
        </w:rPr>
        <w:t>Мамадышское</w:t>
      </w:r>
      <w:proofErr w:type="spellEnd"/>
      <w:r w:rsidRPr="00012497">
        <w:rPr>
          <w:rStyle w:val="normaltextrun"/>
        </w:rPr>
        <w:t xml:space="preserve"> СПТУ № 87 поступила на работу 1 августа 1988 года преподавателем </w:t>
      </w:r>
      <w:proofErr w:type="spellStart"/>
      <w:r w:rsidRPr="00012497">
        <w:rPr>
          <w:rStyle w:val="normaltextrun"/>
        </w:rPr>
        <w:t>спецдисциплин</w:t>
      </w:r>
      <w:proofErr w:type="spellEnd"/>
      <w:r w:rsidRPr="00012497">
        <w:rPr>
          <w:rStyle w:val="normaltextrun"/>
        </w:rPr>
        <w:t>. Ее педагогический стаж в данной организации составляет 32 года.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С самого начала своей педагогической карьеры принимала активное участие в различных конкурсах и мероприятиях, конференциях и олимпиадах. В 2015 году принимала участие в конкурсе «Преподаватель года». Занимала призовые места в конкурсе методических разработок. Является  наставником и примером для молодых педагогов. Регулярно повышает свою компетенцию. Имеет высшую квалификационную категорию.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В 2014 году </w:t>
      </w:r>
      <w:proofErr w:type="gramStart"/>
      <w:r w:rsidRPr="00012497">
        <w:rPr>
          <w:rStyle w:val="normaltextrun"/>
        </w:rPr>
        <w:t>награждена</w:t>
      </w:r>
      <w:proofErr w:type="gramEnd"/>
      <w:r w:rsidRPr="00012497">
        <w:rPr>
          <w:rStyle w:val="normaltextrun"/>
        </w:rPr>
        <w:t xml:space="preserve"> Грамотой Министерства образования и науки Российской Федерации, за успехи в организации и совершенствовании учебного и </w:t>
      </w:r>
      <w:r w:rsidRPr="00012497">
        <w:rPr>
          <w:rStyle w:val="normaltextrun"/>
        </w:rPr>
        <w:lastRenderedPageBreak/>
        <w:t>воспитательного процессов, большой личный вклад в практическую подготовку квалифицированных специалистов многолетний плодотворный труд.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В 2020 году </w:t>
      </w:r>
      <w:proofErr w:type="gramStart"/>
      <w:r w:rsidRPr="00012497">
        <w:rPr>
          <w:rStyle w:val="normaltextrun"/>
        </w:rPr>
        <w:t>награждена</w:t>
      </w:r>
      <w:proofErr w:type="gramEnd"/>
      <w:r w:rsidRPr="00012497">
        <w:rPr>
          <w:rStyle w:val="normaltextrun"/>
        </w:rPr>
        <w:t xml:space="preserve"> Грамотой Министерства образования и науки Республики Татарстан за весомый вклад в систему образования и воспитания  подрастающего поколения и многолетний добросовестный труд.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 xml:space="preserve">Также </w:t>
      </w:r>
      <w:proofErr w:type="gramStart"/>
      <w:r w:rsidRPr="00012497">
        <w:rPr>
          <w:rStyle w:val="normaltextrun"/>
        </w:rPr>
        <w:t>отмечена</w:t>
      </w:r>
      <w:proofErr w:type="gramEnd"/>
      <w:r w:rsidRPr="00012497">
        <w:rPr>
          <w:rStyle w:val="normaltextrun"/>
        </w:rPr>
        <w:t xml:space="preserve"> грамотами главы района за активное участие в мероприятиях, проводимых на муниципальном уровне.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В 2015 году получила звание «Ветеран труда».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012497">
        <w:rPr>
          <w:rStyle w:val="normaltextrun"/>
        </w:rPr>
        <w:t>В роли классного руководителя работала над сплочением коллектива и воспитанием профессиональных качеств у студентов. Выпускники Галины Леонидовны востребованы на предприятиях общественного питания нашего района и республики.</w:t>
      </w:r>
      <w:r w:rsidRPr="00012497">
        <w:rPr>
          <w:rStyle w:val="eop"/>
          <w:rFonts w:eastAsiaTheme="majorEastAsia"/>
        </w:rPr>
        <w:t> </w:t>
      </w:r>
    </w:p>
    <w:p w:rsidR="00012497" w:rsidRPr="00012497" w:rsidRDefault="00012497" w:rsidP="00012497">
      <w:pPr>
        <w:pStyle w:val="paragraph"/>
        <w:spacing w:before="0" w:beforeAutospacing="0" w:after="0" w:afterAutospacing="0"/>
        <w:textAlignment w:val="baseline"/>
      </w:pPr>
      <w:r w:rsidRPr="00012497">
        <w:rPr>
          <w:rStyle w:val="eop"/>
          <w:rFonts w:eastAsiaTheme="majorEastAsia"/>
        </w:rPr>
        <w:t> </w:t>
      </w:r>
    </w:p>
    <w:p w:rsidR="0041150D" w:rsidRPr="00012497" w:rsidRDefault="0041150D" w:rsidP="00012497">
      <w:pPr>
        <w:rPr>
          <w:rFonts w:cs="Times New Roman"/>
          <w:sz w:val="24"/>
          <w:szCs w:val="24"/>
          <w:lang w:val="tt-RU"/>
        </w:rPr>
      </w:pPr>
    </w:p>
    <w:sectPr w:rsidR="0041150D" w:rsidRPr="00012497" w:rsidSect="00012497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97"/>
    <w:rsid w:val="00012497"/>
    <w:rsid w:val="003E46DC"/>
    <w:rsid w:val="0041150D"/>
    <w:rsid w:val="0065486C"/>
    <w:rsid w:val="006E77EB"/>
    <w:rsid w:val="0070522B"/>
    <w:rsid w:val="007D5FA2"/>
    <w:rsid w:val="00901913"/>
    <w:rsid w:val="00A211E6"/>
    <w:rsid w:val="00A9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DC"/>
  </w:style>
  <w:style w:type="paragraph" w:styleId="1">
    <w:name w:val="heading 1"/>
    <w:basedOn w:val="a"/>
    <w:next w:val="a"/>
    <w:link w:val="10"/>
    <w:qFormat/>
    <w:rsid w:val="003E4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E46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E46DC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E46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5">
    <w:name w:val="heading 5"/>
    <w:basedOn w:val="a"/>
    <w:next w:val="a"/>
    <w:link w:val="50"/>
    <w:unhideWhenUsed/>
    <w:qFormat/>
    <w:rsid w:val="003E4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6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E46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3E46D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46D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0"/>
    <w:link w:val="5"/>
    <w:rsid w:val="003E46D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a3">
    <w:name w:val="No Spacing"/>
    <w:qFormat/>
    <w:rsid w:val="003E46DC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46DC"/>
    <w:pPr>
      <w:ind w:left="720"/>
      <w:contextualSpacing/>
    </w:pPr>
    <w:rPr>
      <w:sz w:val="24"/>
    </w:rPr>
  </w:style>
  <w:style w:type="paragraph" w:styleId="a5">
    <w:name w:val="TOC Heading"/>
    <w:basedOn w:val="1"/>
    <w:next w:val="a"/>
    <w:uiPriority w:val="39"/>
    <w:semiHidden/>
    <w:unhideWhenUsed/>
    <w:qFormat/>
    <w:rsid w:val="003E46DC"/>
    <w:pPr>
      <w:spacing w:before="480" w:line="276" w:lineRule="auto"/>
      <w:ind w:firstLine="0"/>
      <w:jc w:val="left"/>
      <w:outlineLvl w:val="9"/>
    </w:pPr>
    <w:rPr>
      <w:b/>
      <w:bCs/>
      <w:sz w:val="28"/>
      <w:szCs w:val="28"/>
      <w:lang w:eastAsia="ru-RU"/>
    </w:rPr>
  </w:style>
  <w:style w:type="paragraph" w:customStyle="1" w:styleId="paragraph">
    <w:name w:val="paragraph"/>
    <w:basedOn w:val="a"/>
    <w:rsid w:val="0001249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2497"/>
  </w:style>
  <w:style w:type="character" w:customStyle="1" w:styleId="eop">
    <w:name w:val="eop"/>
    <w:basedOn w:val="a0"/>
    <w:rsid w:val="00012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DC"/>
  </w:style>
  <w:style w:type="paragraph" w:styleId="1">
    <w:name w:val="heading 1"/>
    <w:basedOn w:val="a"/>
    <w:next w:val="a"/>
    <w:link w:val="10"/>
    <w:qFormat/>
    <w:rsid w:val="003E4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E46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E46DC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E46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5">
    <w:name w:val="heading 5"/>
    <w:basedOn w:val="a"/>
    <w:next w:val="a"/>
    <w:link w:val="50"/>
    <w:unhideWhenUsed/>
    <w:qFormat/>
    <w:rsid w:val="003E4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6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E46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3E46D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46D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0"/>
    <w:link w:val="5"/>
    <w:rsid w:val="003E46D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a3">
    <w:name w:val="No Spacing"/>
    <w:qFormat/>
    <w:rsid w:val="003E46DC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46DC"/>
    <w:pPr>
      <w:ind w:left="720"/>
      <w:contextualSpacing/>
    </w:pPr>
    <w:rPr>
      <w:sz w:val="24"/>
    </w:rPr>
  </w:style>
  <w:style w:type="paragraph" w:styleId="a5">
    <w:name w:val="TOC Heading"/>
    <w:basedOn w:val="1"/>
    <w:next w:val="a"/>
    <w:uiPriority w:val="39"/>
    <w:semiHidden/>
    <w:unhideWhenUsed/>
    <w:qFormat/>
    <w:rsid w:val="003E46DC"/>
    <w:pPr>
      <w:spacing w:before="480" w:line="276" w:lineRule="auto"/>
      <w:ind w:firstLine="0"/>
      <w:jc w:val="left"/>
      <w:outlineLvl w:val="9"/>
    </w:pPr>
    <w:rPr>
      <w:b/>
      <w:bCs/>
      <w:sz w:val="28"/>
      <w:szCs w:val="28"/>
      <w:lang w:eastAsia="ru-RU"/>
    </w:rPr>
  </w:style>
  <w:style w:type="paragraph" w:customStyle="1" w:styleId="paragraph">
    <w:name w:val="paragraph"/>
    <w:basedOn w:val="a"/>
    <w:rsid w:val="0001249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2497"/>
  </w:style>
  <w:style w:type="character" w:customStyle="1" w:styleId="eop">
    <w:name w:val="eop"/>
    <w:basedOn w:val="a0"/>
    <w:rsid w:val="0001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4A8DE-410C-4A99-9F07-B7DB8045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 Сабитовна</dc:creator>
  <cp:lastModifiedBy>Нафиса Сабитовна</cp:lastModifiedBy>
  <cp:revision>4</cp:revision>
  <dcterms:created xsi:type="dcterms:W3CDTF">2021-08-03T12:02:00Z</dcterms:created>
  <dcterms:modified xsi:type="dcterms:W3CDTF">2021-08-03T16:15:00Z</dcterms:modified>
</cp:coreProperties>
</file>